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В соответствии с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пунктом 1 статьи 23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настоящий Федеральный закон вступает в силу с 1 сентября 2012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года.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ФЕДЕРАЛЬНЫЙ ЗАКОН РОССИЙСКОЙ ФЕДЕРАЦИИ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33339A"/>
          <w:sz w:val="28"/>
          <w:szCs w:val="28"/>
        </w:rPr>
      </w:pPr>
      <w:r w:rsidRPr="00643110">
        <w:rPr>
          <w:rFonts w:ascii="Tahoma" w:hAnsi="Tahoma" w:cs="Tahoma"/>
          <w:color w:val="33339A"/>
          <w:sz w:val="28"/>
          <w:szCs w:val="28"/>
        </w:rPr>
        <w:t>от 29 декабря 2010 года №436-ФЗ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О защите детей от информации, причиняющей вред их здоровью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развитию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8100"/>
          <w:sz w:val="28"/>
          <w:szCs w:val="28"/>
        </w:rPr>
        <w:t>(В редакции Федеральных законов Российской Федерации от 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008100"/>
          <w:sz w:val="28"/>
          <w:szCs w:val="28"/>
        </w:rPr>
        <w:t>, 05.04.2013 г. №</w:t>
      </w:r>
      <w:r w:rsidRPr="00643110">
        <w:rPr>
          <w:rFonts w:ascii="Tahoma" w:hAnsi="Tahoma" w:cs="Tahoma"/>
          <w:color w:val="0000FF"/>
          <w:sz w:val="28"/>
          <w:szCs w:val="28"/>
        </w:rPr>
        <w:t>50-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FF"/>
          <w:sz w:val="28"/>
          <w:szCs w:val="28"/>
        </w:rPr>
        <w:t>ФЗ</w:t>
      </w:r>
      <w:r w:rsidRPr="00643110">
        <w:rPr>
          <w:rFonts w:ascii="Tahoma" w:hAnsi="Tahoma" w:cs="Tahoma"/>
          <w:color w:val="008100"/>
          <w:sz w:val="28"/>
          <w:szCs w:val="28"/>
        </w:rPr>
        <w:t>, 29.06.2013 г. №</w:t>
      </w:r>
      <w:r w:rsidRPr="00643110">
        <w:rPr>
          <w:rFonts w:ascii="Tahoma" w:hAnsi="Tahoma" w:cs="Tahoma"/>
          <w:color w:val="0000FF"/>
          <w:sz w:val="28"/>
          <w:szCs w:val="28"/>
        </w:rPr>
        <w:t>135-ФЗ</w:t>
      </w:r>
      <w:r w:rsidRPr="00643110">
        <w:rPr>
          <w:rFonts w:ascii="Tahoma" w:hAnsi="Tahoma" w:cs="Tahoma"/>
          <w:color w:val="008100"/>
          <w:sz w:val="28"/>
          <w:szCs w:val="28"/>
        </w:rPr>
        <w:t>, 02.07.2013 г. №</w:t>
      </w:r>
      <w:r w:rsidRPr="00643110">
        <w:rPr>
          <w:rFonts w:ascii="Tahoma" w:hAnsi="Tahoma" w:cs="Tahoma"/>
          <w:color w:val="0000FF"/>
          <w:sz w:val="28"/>
          <w:szCs w:val="28"/>
        </w:rPr>
        <w:t>185-ФЗ</w:t>
      </w:r>
      <w:r w:rsidRPr="00643110">
        <w:rPr>
          <w:rFonts w:ascii="Tahoma" w:hAnsi="Tahoma" w:cs="Tahoma"/>
          <w:color w:val="008100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984F7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4984F7"/>
          <w:sz w:val="28"/>
          <w:szCs w:val="28"/>
        </w:rPr>
        <w:t>Принят</w:t>
      </w:r>
      <w:proofErr w:type="gramEnd"/>
      <w:r w:rsidRPr="00643110">
        <w:rPr>
          <w:rFonts w:ascii="Tahoma" w:hAnsi="Tahoma" w:cs="Tahoma"/>
          <w:color w:val="4984F7"/>
          <w:sz w:val="28"/>
          <w:szCs w:val="28"/>
        </w:rPr>
        <w:t xml:space="preserve"> Государственной Думой 21 декабря 2010 года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984F7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4984F7"/>
          <w:sz w:val="28"/>
          <w:szCs w:val="28"/>
        </w:rPr>
        <w:t>Одобрен</w:t>
      </w:r>
      <w:proofErr w:type="gramEnd"/>
      <w:r w:rsidRPr="00643110">
        <w:rPr>
          <w:rFonts w:ascii="Tahoma" w:hAnsi="Tahoma" w:cs="Tahoma"/>
          <w:color w:val="4984F7"/>
          <w:sz w:val="28"/>
          <w:szCs w:val="28"/>
        </w:rPr>
        <w:t xml:space="preserve"> Советом Федерации 24 декабря 2010 года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Глава 1. Общие положения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1. Сфера действия настоящего Федерального закона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1. Настоящий Федеральный закон регулирует отношения, связанные с защитой детей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информации, причиняющей вред их здоровью и (или) развитию, в том числе от такой информации,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содержащейся в информационной продукции.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2. Настоящий Федеральный закон не распространяется на отношения в сфере: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1) оборота информационной продукции, содержащей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научную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>, научно-техническую,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статистическую информацию;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2) распространения информации, недопустимость ограничения доступа к которой установлена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FF"/>
          <w:sz w:val="28"/>
          <w:szCs w:val="28"/>
        </w:rPr>
        <w:t xml:space="preserve">Федеральным законом </w:t>
      </w:r>
      <w:r w:rsidRPr="00643110">
        <w:rPr>
          <w:rFonts w:ascii="Tahoma" w:hAnsi="Tahoma" w:cs="Tahoma"/>
          <w:color w:val="000000"/>
          <w:sz w:val="28"/>
          <w:szCs w:val="28"/>
        </w:rPr>
        <w:t>от 27 июля 2006 года №149-ФЗ "Об информации, информационных технологиях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 о защите информации" и другими федеральными законами;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3) оборота информационной продукции, имеющей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значительную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историческую, художественную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или иную культурную ценность для общества;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4) рекламы.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2. Основные понятия, используемые в настоящем Федеральном законе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В настоящем Федеральном законе используются следующие основные понятия: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1) доступ детей к информации - возможность получения и использования детьми свободно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распространяемой информации;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2) знак информационной продукции - графическое и (или) текстовое обозначение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информационной продукции в соответствии с классификацией информационной продукции,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предусмотренной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частью 3 статьи 6 </w:t>
      </w:r>
      <w:r w:rsidRPr="00643110">
        <w:rPr>
          <w:rFonts w:ascii="Tahoma" w:hAnsi="Tahoma" w:cs="Tahoma"/>
          <w:color w:val="000000"/>
          <w:sz w:val="28"/>
          <w:szCs w:val="28"/>
        </w:rPr>
        <w:t>настоящего Федерального закона;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3) зрелищное мероприятие - демонстрация информационной продукции в месте, доступном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для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детей, и в месте, где присутствует значительное число лиц, не принадлежащих к обычному кругу семьи,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lastRenderedPageBreak/>
        <w:t xml:space="preserve">в том числе посредством проведения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театрально-зрелищных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>, культурно-просветительных и зрелищно-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развлекательных мероприятий;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4) информационная безопасность детей - состояние защищенности детей, при котором отсутствует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риск, связанный с причинением информацией вреда их здоровью и (или) физическому, психическому,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духовному, нравственному развитию;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5) информационная продукция - предназначенные для оборота на территории Российской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Федерации продукция средств массовой информации, печатная продукция, аудиовизуальная продукция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на любых видах носителей, программы для электронных вычислительных машин (программы для ЭВМ)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базы данных, а также информация, распространяемая посредством зрелищных мероприятий,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посредством информационно-телекоммуникационных сетей, в том числе сети "Интернет", и сетей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подвижной радиотелефонной связи;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6) информационная продукция для детей - информационная продукция, соответствующая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по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тематике, содержанию и художественному оформлению физическому, психическому, духовному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нравственному развитию детей;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7) информация, причиняющая вред здоровью и (или) развитию детей, - информация (в том числе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содержащаяся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в информационной продукции для детей), распространение которой среди детей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запрещено или ограничено в соответствии с настоящим Федеральным законом;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8) информация порнографического характера - информация, представляемая в виде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натуралистических изображения или описания половых органов человека и (или) полового сношения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либо сопоставимого с половым сношением действия сексуального характера, в том числе такого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действия, совершаемого в отношении животного;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9) классификация информационной продукции - распределение информационной продукции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зависимости от ее тематики, жанра, содержания и художественного оформления по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возрастным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категориям детей в порядке, установленном настоящим Федеральным законом;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10) места, доступные для детей, - общественные места, доступ ребенка в которые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нахождение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ребенка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в которых не запрещены, в том числе общественные места, в которых ребенок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lastRenderedPageBreak/>
        <w:t xml:space="preserve">имеет доступ к продукции средств массовой информации и (или) размещаемой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в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информационно-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телекоммуникационных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сетях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информационной продукции;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11)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натуралистические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изображение или описание - изображение или описание в любой форме и с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использованием любых средств человека, животного, отдельных частей тела человека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животного, действия (бездействия), события, явления, их последствий с фиксированием внимания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на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деталях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>, анатомических подробностях и (или) физиологических процессах;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12) оборот информационной продукции - предоставление и (или) распространение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информационной продукции, включая ее продажу (в том числе распространение по подписке), аренду,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прокат, раздачу, выдачу из фондов общедоступных библиотек, публичный показ, публичное исполнение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(в том числе посредством зрелищных мероприятий), распространение посредством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эфирного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или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кабельного вещания, информационно-телекоммуникационных сетей, в том числе сети "Интернет",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сетей подвижной радиотелефонной связи;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13) эксперт - лицо, отвечающее требованиям настоящего Федерального закона и привлекаемое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для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проведения экспертизы информационной продукции и дачи экспертного заключения или осуществления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классификации информационной продукции и проведения ее экспертизы.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статью 2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3. Законодательство Российской Федерации о защите детей от информации,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339A"/>
          <w:sz w:val="28"/>
          <w:szCs w:val="28"/>
        </w:rPr>
        <w:t>причиняющей</w:t>
      </w:r>
      <w:proofErr w:type="gramEnd"/>
      <w:r w:rsidRPr="00643110">
        <w:rPr>
          <w:rFonts w:ascii="Tahoma" w:hAnsi="Tahoma" w:cs="Tahoma"/>
          <w:color w:val="00339A"/>
          <w:sz w:val="28"/>
          <w:szCs w:val="28"/>
        </w:rPr>
        <w:t xml:space="preserve"> вред их здоровью и (или) развитию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Законодательство Российской Федерации о защите детей от информации, причиняющей вред их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здоровью и (или) развитию, состоит из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Конституции </w:t>
      </w:r>
      <w:r w:rsidRPr="00643110">
        <w:rPr>
          <w:rFonts w:ascii="Tahoma" w:hAnsi="Tahoma" w:cs="Tahoma"/>
          <w:color w:val="000000"/>
          <w:sz w:val="28"/>
          <w:szCs w:val="28"/>
        </w:rPr>
        <w:t>Российской Федерации, настоящего Федерального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закона, других федеральных законов и принимаемых в соответствии с ними иных нормативных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правовых актов.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4. Полномочия федерального органа исполнительной власти, органов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 xml:space="preserve">государственной власти субъектов Российской Федерации в сфере защиты детей </w:t>
      </w:r>
      <w:proofErr w:type="gramStart"/>
      <w:r w:rsidRPr="00643110">
        <w:rPr>
          <w:rFonts w:ascii="Tahoma" w:hAnsi="Tahoma" w:cs="Tahoma"/>
          <w:color w:val="00339A"/>
          <w:sz w:val="28"/>
          <w:szCs w:val="28"/>
        </w:rPr>
        <w:t>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информации, причиняющей вред их здоровью и (или) развитию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1. К полномочиям федерального органа исполнительной власти, уполномоченного Правительством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lastRenderedPageBreak/>
        <w:t>Российской Федерации, в сфере защиты детей от информации, причиняющей вред их здоровью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развитию, относятся: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1) разработка и реализация единой государственной политики в сфере защиты детей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информации, причиняющей вред их здоровью и (или) развитию;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2) разработка и реализация федеральных целевых программ обеспечения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информационной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безопасности детей, производства информационной продукции для детей и оборота информационной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продукции;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3) установление порядка проведения экспертизы информационной продукции, предусмотренной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настоящим Федеральным законом;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4) государственный контроль (надзор) за соблюдением законодательства Российской Федерации 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защите детей от информации, причиняющей вред их здоровью и (или) развитию.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2. К полномочиям органов государственной власти субъектов Российской Федерации в сфере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защиты детей от информации, причиняющей вред их здоровью и (или) развитию, относятся разработка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 реализация региональных программ обеспечения информационной безопасности детей, производства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информационной продукции для детей и оборота информационной продукции.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статью 4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5. Виды информации, причиняющей вред здоровью и (или) развитию детей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1. К информации, причиняющей вред здоровью и (или) развитию детей, относится: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1) информация, предусмотренная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частью 2 </w:t>
      </w:r>
      <w:r w:rsidRPr="00643110">
        <w:rPr>
          <w:rFonts w:ascii="Tahoma" w:hAnsi="Tahoma" w:cs="Tahoma"/>
          <w:color w:val="000000"/>
          <w:sz w:val="28"/>
          <w:szCs w:val="28"/>
        </w:rPr>
        <w:t>настоящей статьи и запрещенная для распространения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среди детей;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2) информация, которая предусмотрена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частью 3 </w:t>
      </w:r>
      <w:r w:rsidRPr="00643110">
        <w:rPr>
          <w:rFonts w:ascii="Tahoma" w:hAnsi="Tahoma" w:cs="Tahoma"/>
          <w:color w:val="000000"/>
          <w:sz w:val="28"/>
          <w:szCs w:val="28"/>
        </w:rPr>
        <w:t xml:space="preserve">настоящей статьи с учетом положений </w:t>
      </w:r>
      <w:r w:rsidRPr="00643110">
        <w:rPr>
          <w:rFonts w:ascii="Tahoma" w:hAnsi="Tahoma" w:cs="Tahoma"/>
          <w:color w:val="0000FF"/>
          <w:sz w:val="28"/>
          <w:szCs w:val="28"/>
        </w:rPr>
        <w:t>статей 7 -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FF"/>
          <w:sz w:val="28"/>
          <w:szCs w:val="28"/>
        </w:rPr>
        <w:t xml:space="preserve">10 </w:t>
      </w:r>
      <w:r w:rsidRPr="00643110">
        <w:rPr>
          <w:rFonts w:ascii="Tahoma" w:hAnsi="Tahoma" w:cs="Tahoma"/>
          <w:color w:val="000000"/>
          <w:sz w:val="28"/>
          <w:szCs w:val="28"/>
        </w:rPr>
        <w:t xml:space="preserve">настоящего Федерального закона и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распространение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которой среди детей определенных возрастных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категорий ограничено.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2. К информации, запрещенной для распространения среди детей, относится информация: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1)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побуждающая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детей к совершению действий, представляющих угрозу их жизни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здоровью, в том числе к причинению вреда своему здоровью, самоубийству;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lastRenderedPageBreak/>
        <w:t xml:space="preserve">2)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способная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вызвать у детей желание употребить наркотические средства, психотропные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одурманивающие вещества, табачные изделия, алкогольную и спиртосодержащую продукцию, пиво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напитки, изготавливаемые на его основе, принять участие в азартных играх, заниматься проституцией,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бродяжничеством или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попрошайничеством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>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3) обосновывающая или оправдывающая допустимость насилия и (или) жестокости либо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побуждающая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осуществлять насильственные действия по отношению к людям или животным, за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исключением случаев, предусмотренных настоящим Федеральным законом;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4)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отрицающая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семейные ценности, пропагандирующая нетрадиционные сексуальные отношения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формирующая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неуважение к родителям и (или) другим членам семьи;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пункт 4 части 2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28.06.2013 г. №</w:t>
      </w:r>
      <w:r w:rsidRPr="00643110">
        <w:rPr>
          <w:rFonts w:ascii="Tahoma" w:hAnsi="Tahoma" w:cs="Tahoma"/>
          <w:color w:val="0000FF"/>
          <w:sz w:val="28"/>
          <w:szCs w:val="28"/>
        </w:rPr>
        <w:t>135-ФЗ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5)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оправдывающая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противоправное поведение;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6) содержащая нецензурную брань;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7)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содержащая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информацию порнографического характера.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8) о несовершеннолетнем, пострадавшем в результате противоправных действий (бездействия),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включая фамилии, имена, отчества, фото- и видеоизображения такого несовершеннолетнего, его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родителей и иных законных представителей, дату рождения такого несовершеннолетнего, аудиозапись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его голоса, место его жительства или место временного пребывания, место его учебы или работы, иную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информацию, позволяющую прямо или косвенно установить личность такого несовершеннолетнего.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(Пункт 8 введен в соответствии с Федеральным законом Российской Федерации от 05.04.2013 г. №</w:t>
      </w:r>
      <w:r w:rsidRPr="00643110">
        <w:rPr>
          <w:rFonts w:ascii="Tahoma" w:hAnsi="Tahoma" w:cs="Tahoma"/>
          <w:color w:val="0000FF"/>
          <w:sz w:val="28"/>
          <w:szCs w:val="28"/>
        </w:rPr>
        <w:t>50-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FF"/>
          <w:sz w:val="28"/>
          <w:szCs w:val="28"/>
        </w:rPr>
        <w:t>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3. К информации, распространение которой среди детей определенных возрастных категорий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ограничено, относится информация: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1)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представляемая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в виде изображения или описания жестокости, физического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психического насилия, преступления или иного антиобщественного действия;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2)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вызывающая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у детей страх, ужас или панику, в том числе представляемая в виде изображения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или описания в унижающей человеческое достоинство форме ненасильственной смерти, заболевания,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lastRenderedPageBreak/>
        <w:t>самоубийства, несчастного случая, аварии или катастрофы и (или) их последствий;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3)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представляемая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в виде изображения или описания половых отношений между мужчиной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женщиной;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4)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содержащая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бранные слова и выражения, не относящиеся к нецензурной брани.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Глава 2. Классификация информационной продукции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6. Осуществление классификации информационной продукции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1. Классификация информационной продукции осуществляется ее производителями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распространителями самостоятельно (в том числе с участием эксперта, экспертов и (или) экспертных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организаций, отвечающих требованиям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статьи 17 </w:t>
      </w:r>
      <w:r w:rsidRPr="00643110">
        <w:rPr>
          <w:rFonts w:ascii="Tahoma" w:hAnsi="Tahoma" w:cs="Tahoma"/>
          <w:color w:val="000000"/>
          <w:sz w:val="28"/>
          <w:szCs w:val="28"/>
        </w:rPr>
        <w:t>настоящего Федерального закона) до начала ее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оборота на территории Российской Федерации.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2. При проведении исследований в целях классификации информационной продукции оценке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подлежат: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1) ее тематика, жанр, содержание и художественное оформление;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2) особенности восприятия содержащейся в ней информации детьми определенной возрастной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категории;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3) вероятность причинения содержащейся в ней информацией вреда здоровью и (или) развитию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детей.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3. Классификация информационной продукции осуществляется в соответствии с требованиями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настоящего Федерального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закона по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следующим категориям информационной продукции: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1) информационная продукция для детей, не достигших возраста шести лет;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2) информационная продукция для детей, достигших возраста шести лет;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3) информационная продукция для детей, достигших возраста двенадцати лет;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4) информационная продукция для детей, достигших возраста шестнадцати лет;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5) информационная продукция, запрещенная для детей (информационная продукция, содержащая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информацию, предусмотренную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частью 2 статьи 5 </w:t>
      </w:r>
      <w:r w:rsidRPr="00643110">
        <w:rPr>
          <w:rFonts w:ascii="Tahoma" w:hAnsi="Tahoma" w:cs="Tahoma"/>
          <w:color w:val="000000"/>
          <w:sz w:val="28"/>
          <w:szCs w:val="28"/>
        </w:rPr>
        <w:t>настоящего Федерального закона).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4. Классификация информационной продукции, предназначенной и (или) используемой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для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обучения и воспитания детей в организациях, осуществляющих образовательную деятельность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по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>реализации основных общеобразовательных программ, образовательных программ среднего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43110">
        <w:rPr>
          <w:rFonts w:ascii="Tahoma" w:hAnsi="Tahoma" w:cs="Tahoma"/>
          <w:color w:val="000000"/>
          <w:sz w:val="28"/>
          <w:szCs w:val="28"/>
        </w:rPr>
        <w:t xml:space="preserve">профессионального образования, дополнительных общеобразовательных программ, осуществляется </w:t>
      </w: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t>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0000"/>
          <w:sz w:val="28"/>
          <w:szCs w:val="28"/>
        </w:rPr>
        <w:lastRenderedPageBreak/>
        <w:t>соответствии</w:t>
      </w:r>
      <w:proofErr w:type="gramEnd"/>
      <w:r w:rsidRPr="00643110">
        <w:rPr>
          <w:rFonts w:ascii="Tahoma" w:hAnsi="Tahoma" w:cs="Tahoma"/>
          <w:color w:val="000000"/>
          <w:sz w:val="28"/>
          <w:szCs w:val="28"/>
        </w:rPr>
        <w:t xml:space="preserve"> с настоящим Федеральным законом и законодательством об образовании.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(Часть 4 статьи 6 изложена в новой редакции в соответствии с Федеральным законом Российской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Федерации от 02.07.2013 г. №</w:t>
      </w:r>
      <w:r w:rsidRPr="00643110">
        <w:rPr>
          <w:rFonts w:ascii="Tahoma" w:hAnsi="Tahoma" w:cs="Tahoma"/>
          <w:color w:val="0000FF"/>
          <w:sz w:val="28"/>
          <w:szCs w:val="28"/>
        </w:rPr>
        <w:t>185-ФЗ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5. Классификация фильмов осуществляется в соответствии с требованиями настоящего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Федерального закона и законодательства Российской Федерации о государственной поддержке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кинематографии.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6. Сведения, полученные в результате классификации информационной продукции, указываются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ее производителем или распространителем в сопроводительных документах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на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информационную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продукцию и являются основанием для размещения на ней знака информационной продукции 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для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ее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оборота на территории Российской Федерации.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статью 6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7. Информационная продукция для детей, не достигших возраста шести лет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К информационной продукции для детей, не достигших возраста шести лет, может быть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отнесена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информационная продукция, содержащая информацию, не причиняющую вреда здоровью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развитию детей (в том числе информационная продукция, содержащая оправданные ее жанром и (или)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сюжетом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эпизодические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ненатуралистические изображение или описание физического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психического насилия (за исключением сексуального насилия) при условии торжества добра над злом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выражения сострадания к жертве насилия и (или) осуждения насилия).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8. Информационная продукция для детей, достигших возраста шести лет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К допускаемой к обороту информационной продукции для детей, достигших возраста шести лет,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может быть отнесена информационная продукция, предусмотренная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статьей 7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Федерального закона, а также информационная продукция, содержащая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оправданные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ее жанром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(или) сюжетом: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1)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кратковременные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 ненатуралистические изображение или описание заболеваний человека (за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 xml:space="preserve">исключением тяжелых заболеваний) и (или) их последствий в форме, не унижающей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человеческого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достоинства;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2) ненатуралистические изображение или описание несчастного случая, аварии, катастрофы либо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ненасильственной смерти без демонстрации их последствий, которые могут вызывать у детей страх,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ужас или панику;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3) не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побуждающие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к совершению антиобщественных действий и (или) преступлений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эпизодические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изображение или описание этих действий и (или) преступлений при условии, что не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обосновывается и не оправдывается их допустимость и выражается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отрицательное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, осуждающее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отношение к лицам, их совершающим.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9. Информационная продукция для детей, достигших возраста двенадцати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лет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К допускаемой к обороту информационной продукции для детей, достигших возраста двенадцати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лет, может быть отнесена информационная продукция, предусмотренная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статьей 8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Федерального закона, а также информационная продукция, содержащая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оправданные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ее жанром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(или) сюжетом: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1) эпизодические изображение или описание жестокости и (или) насилия (за исключением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сексуального насилия) без натуралистического показа процесса лишения жизни или нанесения увечий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при условии, что выражается сострадание к жертве и (или) отрицательное, осуждающее отношение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к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жестокости, насилию (за исключением насилия, применяемого в случаях защиты прав граждан и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охраняемых законом интересов общества или государства);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2) изображение или описание, не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побуждающие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к совершению антиобщественных действий (в том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числе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к потреблению алкогольной и спиртосодержащей продукции, пива и напитков, изготавливаемых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на его основе, участию в азартных играх, занятию бродяжничеством или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попрошайничеством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),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эпизодическое упоминание (без демонстрации) наркотических средств, психотропных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одурманивающих веществ, табачных изделий при условии, что не обосновывается и не оправдывается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допустимость антиобщественных действий, выражается отрицательное, осуждающее отношение к ним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содержится указание на опасность потребления указанных продукции, средств, веществ, изделий;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3) не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эксплуатирующие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интереса к сексу и не носящие возбуждающего или оскорбительного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характера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эпизодические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ненатуралистические изображение или описание половых отношений между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мужчиной и женщиной, за исключением изображения или описания действий сексуального характера.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10. Информационная продукция для детей, достигших возраста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шестнадцати лет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К допускаемой к обороту информационной продукции для детей, достигших возраста шестнадцати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лет, может быть отнесена информационная продукция, предусмотренная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статьей 9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Федерального закона, а также информационная продукция, содержащая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оправданные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ее жанром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(или) сюжетом: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1) изображение или описание несчастного случая, аварии, катастрофы, заболевания, смерти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без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натуралистического показа их последствий, которые могут вызывать у детей страх, ужас или панику;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2) изображение или описание жестокости и (или) насилия (за исключением сексуального насилия)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без натуралистического показа процесса лишения жизни или нанесения увечий при условии, что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выражается сострадание к жертве и (или) отрицательное, осуждающее отношение к жестокости,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насилию (за исключением насилия, применяемого в случаях защиты прав граждан и охраняемых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законом интересов общества или государства);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3) информация о наркотических средствах или о психотропных и (или)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об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одурманивающих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веществах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(без их демонстрации), об опасных последствиях их потребления с демонстрацией таких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случаев при условии, что выражается отрицательное или осуждающее отношение к потреблению таких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средств или веществ и содержится указание на опасность их потребления;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4) отдельные бранные слова и (или) выражения, не относящиеся к нецензурной брани;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5) не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эксплуатирующие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интереса к сексу и не носящие оскорбительного характера изображение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или описание половых отношений между мужчиной и женщиной, за исключением изображения или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описания действий сексуального характера.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Глава 3. Требования к обороту информационной продукции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11. Общие требования к обороту информационной продукции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 xml:space="preserve">1. Оборот информационной продукции, содержащей информацию, предусмотренную </w:t>
      </w:r>
      <w:r w:rsidRPr="00643110">
        <w:rPr>
          <w:rFonts w:ascii="Tahoma" w:hAnsi="Tahoma" w:cs="Tahoma"/>
          <w:color w:val="0000FF"/>
          <w:sz w:val="28"/>
          <w:szCs w:val="28"/>
        </w:rPr>
        <w:t>частью 2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статьи 5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 Федерального закона, не допускается, за исключением случаев, предусмотренных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настоящим Федеральным законом.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2. Оборот информационной продукции, содержащей информацию, запрещенную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для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распространения среди детей в соответствии с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частью 2 статьи 5 </w:t>
      </w:r>
      <w:r w:rsidRPr="00643110">
        <w:rPr>
          <w:rFonts w:ascii="Tahoma" w:hAnsi="Tahoma" w:cs="Tahoma"/>
          <w:color w:val="9A009A"/>
          <w:sz w:val="28"/>
          <w:szCs w:val="28"/>
        </w:rPr>
        <w:t xml:space="preserve">настоящего Федерального закона,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местах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, доступных для детей, не допускается без применения административных и организационных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мер, технических и программно-аппаратных средств защиты детей от указанной информации.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3. Требования к административным и организационным мерам, техническим и программно-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аппаратным средствам защиты детей от информации, причиняющей вред их здоровью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развитию, устанавливаются уполномоченным Правительством Российской Федерации федеральным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органом исполнительной власти.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4. Оборот информационной продукции, содержащей информацию, предусмотренную </w:t>
      </w:r>
      <w:r w:rsidRPr="00643110">
        <w:rPr>
          <w:rFonts w:ascii="Tahoma" w:hAnsi="Tahoma" w:cs="Tahoma"/>
          <w:color w:val="0000FF"/>
          <w:sz w:val="28"/>
          <w:szCs w:val="28"/>
        </w:rPr>
        <w:t>статьей 5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настоящего Федерального закона, без знака информационной продукции не допускается,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за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исключением: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1) учебников и учебных пособий, рекомендуемых или допускаемых к использованию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образовательном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процессе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в соответствии с законодательством об образовании;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пункт 1 части 4 статьи 11 внесены изменения в соответствии с Федеральным законом Российской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Федерации от 02.07.2013 г. №</w:t>
      </w:r>
      <w:r w:rsidRPr="00643110">
        <w:rPr>
          <w:rFonts w:ascii="Tahoma" w:hAnsi="Tahoma" w:cs="Tahoma"/>
          <w:color w:val="0000FF"/>
          <w:sz w:val="28"/>
          <w:szCs w:val="28"/>
        </w:rPr>
        <w:t>185-ФЗ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2) телепрограмм, телепередач, транслируемых в эфире без предварительной записи;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3) информационной продукции, распространяемой посредством радиовещания;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4) информационной продукции, демонстрируемой посредством зрелищных мероприятий;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5) периодических печатных изданий, специализирующихся на распространении информации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общественно-политического или производственно-практического характера;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6) информации, распространяемой посредством информационно-телекоммуникационных сетей,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том числе сети "Интернет", кроме сетевых изданий;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7) комментариев и (или) сообщений, размещаемых по своему усмотрению читателями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сетевого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издания на сайте такого издания в порядке, установленном редакцией этого средства массовой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информации.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5. В присутствии родителей или иных законных представителей детей, достигших возраста шести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лет, допускается оборот информационной продукции, предусмотренной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статьей 9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Федерального закона.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6. До начала демонстрации посредством зрелищного мероприятия информационной продукции 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присваивается знак информационной продукции. В случае демонстрации нескольких видов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информационной продукции для детей разных возрастных категорий указанный знак должен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соответствовать информационной продукции для детей старшей возрастной категории. Указанный знак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размещается на афишах и иных объявлениях о проведении зрелищного мероприятия, а также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на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входных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билетах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, приглашениях и иных документах, предоставляющих право его посещения.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7. Демонстрация посредством зрелищного мероприятия информационной продукции, содержащей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информацию, предусмотренную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статьей 5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 Федерального закона, предваряется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непосредственно перед началом зрелищного мероприятия звуковым сообщением о недопустимости или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об ограничении присутствия на такой демонстрации детей соответствующих возрастных категорий.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8. В прокатном удостоверен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ии ау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диовизуального произведения, должны содержаться сведения 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категории данной информационной продукции.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статью 11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12. Знак информационной продукции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1. Обозначение категории информационной продукции знаком информационной продукции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текстовым предупреждением об ограничении распространения информационной продукции среди детей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осуществляется с соблюдением требований настоящего Федерального закона ее производителем и (или)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распространителем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следующим образом: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1) применительно к категории информационной продукции для детей, не достигших возраста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шести лет, - в виде цифры "0" и знака "плюс";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2) применительно к категории информационной продукции для детей, достигших возраста шести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лет, - в виде цифры "6" и знака "плюс" и (или) текстового предупреждения в виде словосочетания "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для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детей старше шести лет";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3) применительно к категории информационной продукции для детей, достигших возраста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двенадцати лет, - в виде цифры "12" и знака "плюс" и (или) текстового предупреждения в виде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словосочетания "для детей старше 12 лет";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4) применительно к категории информационной продукции для детей, достигших возраста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шестнадцати лет, - в виде цифры "16" и знака "плюс" и (или) текстового предупреждения в виде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словосочетания "для детей старше 16 лет";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5) применительно к категории информационной продукции, запрещенной для детей, - в виде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цифры "18" и знака "плюс" и (или) текстового предупреждения в виде словосочетания "запрещено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для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детей".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2. Производитель, распространитель информационной продукции размещают знак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информационной продукции и (или) текстовое предупреждение об ограничении ее распространения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среди детей перед началом демонстрации фильма при кин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о-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 </w:t>
      </w:r>
      <w:proofErr w:type="spellStart"/>
      <w:r w:rsidRPr="00643110">
        <w:rPr>
          <w:rFonts w:ascii="Tahoma" w:hAnsi="Tahoma" w:cs="Tahoma"/>
          <w:color w:val="9A009A"/>
          <w:sz w:val="28"/>
          <w:szCs w:val="28"/>
        </w:rPr>
        <w:t>видеообслуживании</w:t>
      </w:r>
      <w:proofErr w:type="spellEnd"/>
      <w:r w:rsidRPr="00643110">
        <w:rPr>
          <w:rFonts w:ascii="Tahoma" w:hAnsi="Tahoma" w:cs="Tahoma"/>
          <w:color w:val="9A009A"/>
          <w:sz w:val="28"/>
          <w:szCs w:val="28"/>
        </w:rPr>
        <w:t xml:space="preserve"> в порядке,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установленном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уполномоченным Правительством Российской Федерации федеральным органом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исполнительной власти. Размер знака информационной продукции должен составлять не менее чем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пять процентов площади экрана.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3. Размер знака информационной продукции должен составлять не менее чем пять процентов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площади афиши или иного объявления о проведении соответствующего зрелищного мероприятия,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объявления о кино или </w:t>
      </w:r>
      <w:proofErr w:type="spellStart"/>
      <w:r w:rsidRPr="00643110">
        <w:rPr>
          <w:rFonts w:ascii="Tahoma" w:hAnsi="Tahoma" w:cs="Tahoma"/>
          <w:color w:val="9A009A"/>
          <w:sz w:val="28"/>
          <w:szCs w:val="28"/>
        </w:rPr>
        <w:t>видеопоказе</w:t>
      </w:r>
      <w:proofErr w:type="spellEnd"/>
      <w:r w:rsidRPr="00643110">
        <w:rPr>
          <w:rFonts w:ascii="Tahoma" w:hAnsi="Tahoma" w:cs="Tahoma"/>
          <w:color w:val="9A009A"/>
          <w:sz w:val="28"/>
          <w:szCs w:val="28"/>
        </w:rPr>
        <w:t>, а также входного билета, приглашения либо иного документа,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предоставляющих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право посещения такого мероприятия.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4. Знак информационной продукции размещается в публикуемых программах тел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е-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радиопередач, перечнях и каталогах информационной продукции, а равно 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в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такой информационной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продукции, размещаемой в информационно-телекоммуникационных сетях.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5. Текстовое предупреждение об ограничении распространения информационной продукции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среди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 xml:space="preserve">детей выполняется на русском языке, а в случаях, установленных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Федеральным законом </w:t>
      </w:r>
      <w:r w:rsidRPr="00643110">
        <w:rPr>
          <w:rFonts w:ascii="Tahoma" w:hAnsi="Tahoma" w:cs="Tahoma"/>
          <w:color w:val="9A009A"/>
          <w:sz w:val="28"/>
          <w:szCs w:val="28"/>
        </w:rPr>
        <w:t>от 1 июня 2005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года №53-ФЗ "О государственном языке Российской Федерации", на государственных языках республик,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находящихся в составе Российской Федерации, других языках народов Российской Федерации или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иностранных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языках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статью 12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 xml:space="preserve">Статья 13. Дополнительные требования к распространению </w:t>
      </w:r>
      <w:proofErr w:type="gramStart"/>
      <w:r w:rsidRPr="00643110">
        <w:rPr>
          <w:rFonts w:ascii="Tahoma" w:hAnsi="Tahoma" w:cs="Tahoma"/>
          <w:color w:val="00339A"/>
          <w:sz w:val="28"/>
          <w:szCs w:val="28"/>
        </w:rPr>
        <w:t>информационной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продукции посредством теле- и радиовещания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1. Информационная продукция, содержащая информацию, предусмотренную </w:t>
      </w:r>
      <w:r w:rsidRPr="00643110">
        <w:rPr>
          <w:rFonts w:ascii="Tahoma" w:hAnsi="Tahoma" w:cs="Tahoma"/>
          <w:color w:val="0000FF"/>
          <w:sz w:val="28"/>
          <w:szCs w:val="28"/>
        </w:rPr>
        <w:t>пунктами 1 - 5 части 2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статьи 5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 Федерального закона, не подлежит распространению посредством тел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е-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радиовещания с 4 часов до 23 часов по местному времени, за исключением теле- и радиопрограмм,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теле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- и радиопередач, доступ к просмотру или прослушиванию которых осуществляется исключительно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на платной основе с применением декодирующих технических устройств и с соблюдением требований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0000FF"/>
          <w:sz w:val="28"/>
          <w:szCs w:val="28"/>
        </w:rPr>
        <w:t xml:space="preserve">частей 3 </w:t>
      </w:r>
      <w:r w:rsidRPr="00643110">
        <w:rPr>
          <w:rFonts w:ascii="Tahoma" w:hAnsi="Tahoma" w:cs="Tahoma"/>
          <w:color w:val="9A009A"/>
          <w:sz w:val="28"/>
          <w:szCs w:val="28"/>
        </w:rPr>
        <w:t xml:space="preserve">и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4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настоящей статьи.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2. Информационная продукция, содержащая информацию, предусмотренную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пунктами 4 </w:t>
      </w:r>
      <w:r w:rsidRPr="00643110">
        <w:rPr>
          <w:rFonts w:ascii="Tahoma" w:hAnsi="Tahoma" w:cs="Tahoma"/>
          <w:color w:val="9A009A"/>
          <w:sz w:val="28"/>
          <w:szCs w:val="28"/>
        </w:rPr>
        <w:t xml:space="preserve">и </w:t>
      </w:r>
      <w:r w:rsidRPr="00643110">
        <w:rPr>
          <w:rFonts w:ascii="Tahoma" w:hAnsi="Tahoma" w:cs="Tahoma"/>
          <w:color w:val="0000FF"/>
          <w:sz w:val="28"/>
          <w:szCs w:val="28"/>
        </w:rPr>
        <w:t>5 статьи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0000FF"/>
          <w:sz w:val="28"/>
          <w:szCs w:val="28"/>
        </w:rPr>
        <w:t xml:space="preserve">10 </w:t>
      </w:r>
      <w:r w:rsidRPr="00643110">
        <w:rPr>
          <w:rFonts w:ascii="Tahoma" w:hAnsi="Tahoma" w:cs="Tahoma"/>
          <w:color w:val="9A009A"/>
          <w:sz w:val="28"/>
          <w:szCs w:val="28"/>
        </w:rPr>
        <w:t xml:space="preserve">настоящего Федерального закона, не подлежит распространению посредством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теле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- и радиовещания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 7 часов до 21 часа по местному времени, за исключением теле- и радиопрограмм, тел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е-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радиопередач, доступ к просмотру или прослушиванию которых осуществляется исключительно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на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платной основе с применением декодирующих технических устройств и с соблюдением требований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0000FF"/>
          <w:sz w:val="28"/>
          <w:szCs w:val="28"/>
        </w:rPr>
        <w:t xml:space="preserve">частей 3 </w:t>
      </w:r>
      <w:r w:rsidRPr="00643110">
        <w:rPr>
          <w:rFonts w:ascii="Tahoma" w:hAnsi="Tahoma" w:cs="Tahoma"/>
          <w:color w:val="9A009A"/>
          <w:sz w:val="28"/>
          <w:szCs w:val="28"/>
        </w:rPr>
        <w:t xml:space="preserve">и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4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настоящей статьи.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3. Распространение посредством телевизионного вещания информационной продукции,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содержащей информацию, предусмотренную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статьей 5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 Федерального закона,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сопровождается демонстрацией знака информационной продукции в углу кадра в порядке,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установленном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уполномоченным Правительством Российской Федерации федеральным органом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исполнительной власти, в начале трансляции телепрограммы, телепередачи, а также при каждом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возобновлении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их трансляции (после прерывания рекламой и (или) иной информацией).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4. Распространение посредством радиовещания информационной продукции, содержащей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информацию, предусмотренную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статьей 5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 Федерального закона, за исключением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радиопередач, транслируемых в эфире без предварительной записи, сопровождается сообщением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об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ограничении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распространения такой информационной продукции среди детей в начале трансляции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радиопередач в порядке, установленном уполномоченным Правительством Российской Федерации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федеральным органом исполнительной власти.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5. При размещении анонсов или сообщений о распространении посредством теле- и радиовещания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информационной продукции, запрещенной для детей, не допускается использование фрагментов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указанной информационной продукции, содержащей информацию, причиняющую вред здоровью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(или) развитию детей.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статью 13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14. Особенности распространения информации посредством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информационно-телекоммуникационных сетей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1. Доступ к информации, распространяемой посредством информационно-телекоммуникационных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сетей, в том числе сети "Интернет", в местах, доступных для детей, предоставляется лицом,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организующим доступ к сети "Интернет" в таких местах (за исключением операторов связи,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оказывающих эти услуги связи на основании договоров об оказании услуг связи, заключенных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письменной форме), другим лицам при условии применения административных и организационных мер,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технических, программно-аппаратных средств защиты детей от информации, причиняющей вред их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здоровью и (или) развитию.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2. Сайт в информационно-телекоммуникационной сети "Интернет", не зарегистрированный как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средство массовой информации, может содержать знак информационной продукции (в том числе 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машиночитаемом виде) и (или) текстовое предупреждение об ограничении ее распространения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среди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 xml:space="preserve">детей, соответствующие одной из категорий информационной продукции, установленных </w:t>
      </w:r>
      <w:r w:rsidRPr="00643110">
        <w:rPr>
          <w:rFonts w:ascii="Tahoma" w:hAnsi="Tahoma" w:cs="Tahoma"/>
          <w:color w:val="0000FF"/>
          <w:sz w:val="28"/>
          <w:szCs w:val="28"/>
        </w:rPr>
        <w:t>частью 3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0000FF"/>
          <w:sz w:val="28"/>
          <w:szCs w:val="28"/>
        </w:rPr>
        <w:t xml:space="preserve">статьи 6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 Федерального закона. Классификация сайтов осуществляется их владельцами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самостоятельно в соответствии с требованиями настоящего Федерального закона.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(Статья 14 изложена в новой редакции в соответствии с Федеральным законом Российской Федерации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от 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15. Дополнительные требования к обороту отдельных видов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информационной продукции для детей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1. В информационной продукции для детей, включая информационную продукцию,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распространяемую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посредством информационно-телекоммуникационных сетей, в том числе сети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"Интернет", и сетей подвижной радиотелефонной связи, не допускается размещать объявления 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привлечении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детей к участию в создании информационной продукции, причиняющей вред их здоровью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 (или) развитию.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2. Содержание и художественное оформление информационной продукции, предназначенной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для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обучения детей в дошкольных образовательных организациях, должны соответствовать содержанию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художественному оформлению информационной продукции для детей, не достигших возраста шести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лет.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часть 2 статьи 15 внесены изменения в соответствии с Федеральным законом Российской Федерации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от 02.07.2013 г. №</w:t>
      </w:r>
      <w:r w:rsidRPr="00643110">
        <w:rPr>
          <w:rFonts w:ascii="Tahoma" w:hAnsi="Tahoma" w:cs="Tahoma"/>
          <w:color w:val="0000FF"/>
          <w:sz w:val="28"/>
          <w:szCs w:val="28"/>
        </w:rPr>
        <w:t>185-ФЗ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3.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Содержание и художественное оформление печатных изданий, полиграфической продукции (в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том числе тетрадей, дневников, обложек для книг, закладок для книг), аудиовизуальной продукции,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иной информационной продукции, используемой в образовательном процессе, должны соответствовать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требованиям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статей 7 - 10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настоящего Федерального закона.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статью 15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16. Дополнительные требования к обороту информационной продукции,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339A"/>
          <w:sz w:val="28"/>
          <w:szCs w:val="28"/>
        </w:rPr>
        <w:t>запрещенной</w:t>
      </w:r>
      <w:proofErr w:type="gramEnd"/>
      <w:r w:rsidRPr="00643110">
        <w:rPr>
          <w:rFonts w:ascii="Tahoma" w:hAnsi="Tahoma" w:cs="Tahoma"/>
          <w:color w:val="00339A"/>
          <w:sz w:val="28"/>
          <w:szCs w:val="28"/>
        </w:rPr>
        <w:t xml:space="preserve"> для детей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1. Первая и последняя полосы газеты, обложка экземпляра печатной продукции, иной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полиграфической продукции, запрещенной для детей, при распространении для неопределенного круга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лиц в местах, доступных для детей, не должны содержать информацию, причиняющую вред здоровью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(или) развитию детей.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2. Информационная продукция, запрещенная для детей, в виде печатной продукции допускается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к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распространению в местах, доступных для детей, только в запечатанных упаковках.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3. Информационная продукция, запрещенная для детей, не допускается к распространению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предназначенных для детей образовательных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организациях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, детских медицинских, </w:t>
      </w:r>
      <w:proofErr w:type="spellStart"/>
      <w:r w:rsidRPr="00643110">
        <w:rPr>
          <w:rFonts w:ascii="Tahoma" w:hAnsi="Tahoma" w:cs="Tahoma"/>
          <w:color w:val="9A009A"/>
          <w:sz w:val="28"/>
          <w:szCs w:val="28"/>
        </w:rPr>
        <w:t>санаторно</w:t>
      </w:r>
      <w:proofErr w:type="spellEnd"/>
      <w:r w:rsidRPr="00643110">
        <w:rPr>
          <w:rFonts w:ascii="Tahoma" w:hAnsi="Tahoma" w:cs="Tahoma"/>
          <w:color w:val="9A009A"/>
          <w:sz w:val="28"/>
          <w:szCs w:val="28"/>
        </w:rPr>
        <w:t>-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курортных, физкультурно-спортивных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организациях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, организациях культуры, организациях отдыха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оздоровления детей или на расстоянии менее чем сто метров от границ территорий указанных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организаций.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Глава 4. Экспертиза информационной продукции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17. Общие требования к экспертизе информационной продукции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1. Экспертиза информационной продукции проводится экспертом, экспертами и (или) экспертными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организациями, аккредитованными уполномоченным Правительством Российской Федерации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федеральным органом исполнительной власти, по инициативе органов государственной власти, органов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местного самоуправления, юридических лиц, индивидуальных предпринимателей, общественных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объединений, граждан на договорной основе. В случае несогласия с результатами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проведенной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экспертизы информационной продукции заинтересованное лицо вправе оспорить экспертное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заключение в судебном порядке.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2. Уполномоченный Правительством Российской Федерации федеральный орган исполнительной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власти осуществляет в установленном им порядке аккредитацию экспертов и экспертных организаций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на право проведения экспертизы информационной продукции, включая выдачу аттестатов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аккредитации, приостановление или прекращение действия выданных аттестатов аккредитации,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ведение реестра аккредитованных экспертов и экспертных организаций 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контроль за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деятельностью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аккредитованных им экспертов и экспертных организаций.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3. Сведения, содержащиеся в реестре аккредитованных экспертов и экспертных организаций,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являются открытыми и доступными для ознакомления с ними любых физических лиц и юридических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лиц, за исключением случаев, если доступ к таким сведениям ограничен в соответствии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федеральными законами.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4. Уполномоченный Правительством Российской Федерации федеральный орган исполнительной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власти размещает в информационно-телекоммуникационной сети "Интернет" на своем официальном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сайте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следующие сведения из реестра аккредитованных экспертов и экспертных организаций: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1) полное и (в случае, если имеется) сокращенное наименование, организационно-правовая форма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юридического лица, адрес его места нахождения, адреса мест осуществления экспертной деятельности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(в отношении аккредитованных экспертных организаций);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2) фамилия, имя и (в случае, если имеется) отчество индивидуального предпринимателя, адреса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мест осуществления экспертной деятельности (в отношении аккредитованных экспертов, являющихся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индивидуальными предпринимателями);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3) фамилия, имя и (в случае, если имеется) отчество физического лица, наименование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организационно-правовая форма экспертной организации, адреса мест осуществления экспертной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деятельности (в отношении аккредитованных экспертов, являющихся работниками экспертных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организаций);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4) номер и дата выдачи аттестата аккредитации;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5) номер и дата приказа (распоряжения должностного лица) уполномоченного Правительством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Российской Федерации федерального органа исполнительной власти об аккредитации эксперта или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экспертной организации;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6) вид информационной продукции, экспертизу которой вправе осуществлять аккредитованный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эксперт или аккредитованная экспертная организация;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7) сведения о приостановлении или прекращении действия выданного аттестата аккредитации.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5. В качестве эксперта, экспертов для проведения экспертизы информационной продукции могут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выступать лица, имеющие высшее профессиональное образование и обладающие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специальными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знаниями, в том числе в области педагогики, возрастной психологии, возрастной физиологии, детской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психиатрии, за исключением лиц: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1) имеющих или имевших судимость за совершение тяжких и особо тяжких преступлений против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личности, преступлений против половой неприкосновенности и половой свободы личности,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против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семьи и несовершеннолетних, умышленных преступлений против здоровья населения и общественной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нравственности;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2)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являющихся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производителями, распространителями информационной продукции, переданной на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экспертизу, или их представителями.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6. Порядок проведения экспертизы информационной продукции устанавливается уполномоченным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Правительством Российской Федерации федеральным органом исполнительной власти с соблюдением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требований настоящего Федерального закона.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7. Экспертиза информационной продукции может проводиться двумя и более экспертами одной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специальности (комиссионная экспертиза) или разных специальностей (комплексная экспертиза).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8. Срок проведения экспертизы информационной продукции не может превышать тридцать дней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момента заключения договор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а о ее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проведении.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9. Оплата услуг экспертов, экспертных организаций и возмещение понесенных ими в связи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проведением экспертизы информационной продукции расходов осуществляются за счет заказчика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экспертизы.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(Статья 17 изложена в новой редакции в соответствии с Федеральным законом Российской Федерации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от 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18. Экспертное заключение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1. По окончании экспертизы информационной продукции дается экспертное заключение.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2. В экспертном заключении указываются: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1) дата, время и место проведения экспертизы информационной продукции;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2) сведения об экспертной организации и эксперте (фамилия, имя, отчество, образование,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специальность, стаж работы по специальности, наличие ученой степени, ученого звания, занимаемая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должность, место работы);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3) вопросы, поставленные перед экспертом, экспертами;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4) объекты исследований и материалы, представленные для проведения экспертизы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информационной продукции;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5) содержание и результаты исследований с указанием методик;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6) мотивированные ответы на поставленные перед экспертом, экспертами вопросы;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7) выводы о наличии или об отсутствии в информационной продукции информации, причиняющей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вред здоровью и (или) развитию детей, о соответствии или о несоответствии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информационной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продукции определенной категории информационной продукции, о соответствии или о несоответствии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информационной продукции знаку информационной продукции.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3. Экспертное заключение комиссионной экспертизы подписывается всеми экспертами,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участвовавшими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в проведении указанной экспертизы, если их мнения по поставленным вопросам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совпадают. В случае возникновения разногласий каждый эксперт дает отдельное экспертное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заключение по вопросам, вызвавшим разногласия. Каждый эксперт, участвовавший в проведении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комплексной экспертизы, подписывает часть экспертного заключения, содержащую описание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проведенных им исследований, и несет за нее ответственность.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4. Экспертное заключение составляется в трех экземплярах для передачи заказчику экспертизы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информационной продукции, для направления в течение двух рабочих дней со дня подписания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экспертного заключения в уполномоченный Правительством Российской Федерации федеральный орган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исполнительной власти и для хранения у эксперта или в экспертной организации в течение пяти лет.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5. Информация о проведенной экспертизе информационной продукц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ии и ее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результатах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размещается уполномоченным Правительством Российской Федерации федеральным органом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исполнительной власти в информационно-телекоммуникационной сети "Интернет" на своем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официальном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сайте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в течение двух рабочих дней со дня получения экспертного заключения.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6. Повторное проведение экспертизы конкретной информационной продукции допускается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в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порядке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>, установленном процессуальным законодательством, при рассмотрении судом споров,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связанных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с результатами проведенной экспертизы информационной продукции.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(В статью 18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19. Правовые последствия экспертизы информационной продукции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В срок не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позднее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чем пятнадцать дней со дня получения экспертного заключения федеральный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орган исполнительной власти, уполномоченный Правительством Российской Федерации, принимает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решение: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1) о несоответствии информационной продукции требованиям настоящего Федерального закона и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вынесении предписания об устранении выявленного нарушения в случае, если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в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экспертном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заключении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содержится вывод о наличии в данной информационной продукции информации,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причиняющей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вред здоровью и (или) развитию детей, либо о несоответствии знака информационной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продукции определенной категории информационной продукции;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2) о соответствии информационной продукции требованиям настоящего Федерального закона 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об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отказе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в вынесении указанного в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пункте 1 </w:t>
      </w:r>
      <w:r w:rsidRPr="00643110">
        <w:rPr>
          <w:rFonts w:ascii="Tahoma" w:hAnsi="Tahoma" w:cs="Tahoma"/>
          <w:color w:val="9A009A"/>
          <w:sz w:val="28"/>
          <w:szCs w:val="28"/>
        </w:rPr>
        <w:t>настоящей части предписания.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Глава 5. Контроль (надзор) в сфере защиты детей от информации,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339A"/>
          <w:sz w:val="28"/>
          <w:szCs w:val="28"/>
        </w:rPr>
        <w:t>причиняющей</w:t>
      </w:r>
      <w:proofErr w:type="gramEnd"/>
      <w:r w:rsidRPr="00643110">
        <w:rPr>
          <w:rFonts w:ascii="Tahoma" w:hAnsi="Tahoma" w:cs="Tahoma"/>
          <w:color w:val="00339A"/>
          <w:sz w:val="28"/>
          <w:szCs w:val="28"/>
        </w:rPr>
        <w:t xml:space="preserve"> вред их здоровью и (или) развитию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20. Государственный контроль (надзор) за соблюдением законодательства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Российской Федерации о защите детей от информации, причиняющей вред их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здоровью и (или) развитию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1. Государственный контроль (надзор) за соблюдением законодательства Российской Федерации 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защите детей от информации, причиняющей вред их здоровью и (или) развитию, осуществляется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федеральным органом исполнительной власти, уполномоченным Правительством Российской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Федерации.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2. Государственный контроль (надзор) за соблюдением законодательства Российской Федерации 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защите детей от информации, причиняющей вред их здоровью и (или) развитию, осуществляется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учетом требований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Федерального закона </w:t>
      </w:r>
      <w:r w:rsidRPr="00643110">
        <w:rPr>
          <w:rFonts w:ascii="Tahoma" w:hAnsi="Tahoma" w:cs="Tahoma"/>
          <w:color w:val="9A009A"/>
          <w:sz w:val="28"/>
          <w:szCs w:val="28"/>
        </w:rPr>
        <w:t>от 26 декабря 2008 года №294-ФЗ "О защите прав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юридических лиц и индивидуальных предпринимателей при осуществлении государственного контроля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(надзора) и муниципального контроля".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статью 20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lastRenderedPageBreak/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21. Общественный контроль в сфере защиты детей от информации,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00339A"/>
          <w:sz w:val="28"/>
          <w:szCs w:val="28"/>
        </w:rPr>
        <w:t>причиняющей</w:t>
      </w:r>
      <w:proofErr w:type="gramEnd"/>
      <w:r w:rsidRPr="00643110">
        <w:rPr>
          <w:rFonts w:ascii="Tahoma" w:hAnsi="Tahoma" w:cs="Tahoma"/>
          <w:color w:val="00339A"/>
          <w:sz w:val="28"/>
          <w:szCs w:val="28"/>
        </w:rPr>
        <w:t xml:space="preserve"> вред их здоровью и (или) развитию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1.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Зарегистрированные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в установленном федеральным законом порядке общественные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объединения и иные некоммерческие организации в соответствии с их уставами, а также граждане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вправе осуществлять в соответствии с законодательством Российской Федерации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общественный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контроль за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 соблюдением требований настоящего Федерального закона.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2. При осуществлении общественного контроля общественные объединения и иные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некоммерческие организации, граждане вправе осуществлять мониторинг оборота информационной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продукции и доступа детей к информации, в том числе посредством создания "горячих линий".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(В статью 21 внесены изменения в соответствии с Федеральным законом Российской Федерации 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28.07.2012 г. №</w:t>
      </w:r>
      <w:r w:rsidRPr="00643110">
        <w:rPr>
          <w:rFonts w:ascii="Tahoma" w:hAnsi="Tahoma" w:cs="Tahoma"/>
          <w:color w:val="0000FF"/>
          <w:sz w:val="28"/>
          <w:szCs w:val="28"/>
        </w:rPr>
        <w:t>139-ФЗ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(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см</w:t>
      </w:r>
      <w:proofErr w:type="gramEnd"/>
      <w:r w:rsidRPr="00643110">
        <w:rPr>
          <w:rFonts w:ascii="Tahoma" w:hAnsi="Tahoma" w:cs="Tahoma"/>
          <w:color w:val="9A009A"/>
          <w:sz w:val="28"/>
          <w:szCs w:val="28"/>
        </w:rPr>
        <w:t xml:space="preserve">. предыдущую </w:t>
      </w:r>
      <w:r w:rsidRPr="00643110">
        <w:rPr>
          <w:rFonts w:ascii="Tahoma" w:hAnsi="Tahoma" w:cs="Tahoma"/>
          <w:color w:val="0000FF"/>
          <w:sz w:val="28"/>
          <w:szCs w:val="28"/>
        </w:rPr>
        <w:t>редакцию</w:t>
      </w:r>
      <w:r w:rsidRPr="00643110">
        <w:rPr>
          <w:rFonts w:ascii="Tahoma" w:hAnsi="Tahoma" w:cs="Tahoma"/>
          <w:color w:val="9A009A"/>
          <w:sz w:val="28"/>
          <w:szCs w:val="28"/>
        </w:rPr>
        <w:t>)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 xml:space="preserve">Глава 6. Ответственность за правонарушения в сфере защиты детей </w:t>
      </w:r>
      <w:proofErr w:type="gramStart"/>
      <w:r w:rsidRPr="00643110">
        <w:rPr>
          <w:rFonts w:ascii="Tahoma" w:hAnsi="Tahoma" w:cs="Tahoma"/>
          <w:color w:val="00339A"/>
          <w:sz w:val="28"/>
          <w:szCs w:val="28"/>
        </w:rPr>
        <w:t>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информации, причиняющей вред их здоровью и (или) развитию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 xml:space="preserve">Статья 22. Ответственность за правонарушения в сфере защиты детей </w:t>
      </w:r>
      <w:proofErr w:type="gramStart"/>
      <w:r w:rsidRPr="00643110">
        <w:rPr>
          <w:rFonts w:ascii="Tahoma" w:hAnsi="Tahoma" w:cs="Tahoma"/>
          <w:color w:val="00339A"/>
          <w:sz w:val="28"/>
          <w:szCs w:val="28"/>
        </w:rPr>
        <w:t>от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информации, причиняющей вред их здоровью и (или) развитию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Нарушение законодательства Российской Федерации о защите детей от информации, причиняющей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вред их здоровью и (или) развитию, влечет за собой ответственность в соответствии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с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законодательством Российской Федерации.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Глава 7. Заключительные положения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339A"/>
          <w:sz w:val="28"/>
          <w:szCs w:val="28"/>
        </w:rPr>
      </w:pPr>
      <w:r w:rsidRPr="00643110">
        <w:rPr>
          <w:rFonts w:ascii="Tahoma" w:hAnsi="Tahoma" w:cs="Tahoma"/>
          <w:color w:val="00339A"/>
          <w:sz w:val="28"/>
          <w:szCs w:val="28"/>
        </w:rPr>
        <w:t>Статья 23. Порядок вступления в силу настоящего Федерального закона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1. Настоящий Федеральный закон вступает в силу с 1 сентября 2012 года.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 xml:space="preserve">2. Положения </w:t>
      </w:r>
      <w:r w:rsidRPr="00643110">
        <w:rPr>
          <w:rFonts w:ascii="Tahoma" w:hAnsi="Tahoma" w:cs="Tahoma"/>
          <w:color w:val="0000FF"/>
          <w:sz w:val="28"/>
          <w:szCs w:val="28"/>
        </w:rPr>
        <w:t xml:space="preserve">части 1 статьи 12 </w:t>
      </w:r>
      <w:r w:rsidRPr="00643110">
        <w:rPr>
          <w:rFonts w:ascii="Tahoma" w:hAnsi="Tahoma" w:cs="Tahoma"/>
          <w:color w:val="9A009A"/>
          <w:sz w:val="28"/>
          <w:szCs w:val="28"/>
        </w:rPr>
        <w:t xml:space="preserve">настоящего Федерального закона не распространяются </w:t>
      </w:r>
      <w:proofErr w:type="gramStart"/>
      <w:r w:rsidRPr="00643110">
        <w:rPr>
          <w:rFonts w:ascii="Tahoma" w:hAnsi="Tahoma" w:cs="Tahoma"/>
          <w:color w:val="9A009A"/>
          <w:sz w:val="28"/>
          <w:szCs w:val="28"/>
        </w:rPr>
        <w:t>на</w:t>
      </w:r>
      <w:proofErr w:type="gramEnd"/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печатную продукцию, выпущенную в оборот до дня вступления в силу настоящего Федерального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закона.</w:t>
      </w:r>
    </w:p>
    <w:p w:rsidR="00643110" w:rsidRPr="00643110" w:rsidRDefault="00643110" w:rsidP="00643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009A"/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Президент Российской Федерации</w:t>
      </w:r>
    </w:p>
    <w:p w:rsidR="00B51F35" w:rsidRPr="00643110" w:rsidRDefault="00643110" w:rsidP="00643110">
      <w:pPr>
        <w:rPr>
          <w:sz w:val="28"/>
          <w:szCs w:val="28"/>
        </w:rPr>
      </w:pPr>
      <w:r w:rsidRPr="00643110">
        <w:rPr>
          <w:rFonts w:ascii="Tahoma" w:hAnsi="Tahoma" w:cs="Tahoma"/>
          <w:color w:val="9A009A"/>
          <w:sz w:val="28"/>
          <w:szCs w:val="28"/>
        </w:rPr>
        <w:t>Д.Медведев__</w:t>
      </w:r>
    </w:p>
    <w:sectPr w:rsidR="00B51F35" w:rsidRPr="00643110" w:rsidSect="00643110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110"/>
    <w:rsid w:val="001C71D7"/>
    <w:rsid w:val="00643110"/>
    <w:rsid w:val="00B51F35"/>
    <w:rsid w:val="00C275F3"/>
    <w:rsid w:val="00F7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6174</Words>
  <Characters>35198</Characters>
  <Application>Microsoft Office Word</Application>
  <DocSecurity>0</DocSecurity>
  <Lines>293</Lines>
  <Paragraphs>82</Paragraphs>
  <ScaleCrop>false</ScaleCrop>
  <Company/>
  <LinksUpToDate>false</LinksUpToDate>
  <CharactersWithSpaces>41290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2014-12-30T08:24:00Z</dcterms:created>
  <dcterms:modified xsi:type="dcterms:W3CDTF">2014-12-30T08:25:00Z</dcterms:modified>
</cp:coreProperties>
</file>